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8C7BE" w:themeColor="accent5" w:themeTint="66"/>
  <w:body>
    <w:p w:rsidR="00D87B9B" w:rsidRPr="000F4CEC" w:rsidRDefault="00EE1B4E" w:rsidP="00EE1B4E">
      <w:pPr>
        <w:jc w:val="center"/>
        <w:rPr>
          <w:rFonts w:ascii="Arial" w:hAnsi="Arial" w:cs="Arial"/>
          <w:b/>
          <w:sz w:val="24"/>
          <w:szCs w:val="24"/>
          <w:u w:val="single"/>
        </w:rPr>
      </w:pPr>
      <w:r w:rsidRPr="000F4CEC">
        <w:rPr>
          <w:rFonts w:ascii="Arial" w:hAnsi="Arial" w:cs="Arial"/>
          <w:b/>
          <w:sz w:val="24"/>
          <w:szCs w:val="24"/>
          <w:u w:val="single"/>
        </w:rPr>
        <w:t>R</w:t>
      </w:r>
      <w:r w:rsidR="00A2603A" w:rsidRPr="000F4CEC">
        <w:rPr>
          <w:rFonts w:ascii="Arial" w:hAnsi="Arial" w:cs="Arial"/>
          <w:b/>
          <w:sz w:val="24"/>
          <w:szCs w:val="24"/>
          <w:u w:val="single"/>
        </w:rPr>
        <w:t>é</w:t>
      </w:r>
      <w:r w:rsidR="00A05FE3" w:rsidRPr="000F4CEC">
        <w:rPr>
          <w:rFonts w:ascii="Arial" w:hAnsi="Arial" w:cs="Arial"/>
          <w:b/>
          <w:sz w:val="24"/>
          <w:szCs w:val="24"/>
          <w:u w:val="single"/>
        </w:rPr>
        <w:t xml:space="preserve">union du Conseil Municipal du </w:t>
      </w:r>
      <w:r w:rsidR="00052786" w:rsidRPr="000F4CEC">
        <w:rPr>
          <w:rFonts w:ascii="Arial" w:hAnsi="Arial" w:cs="Arial"/>
          <w:b/>
          <w:sz w:val="24"/>
          <w:szCs w:val="24"/>
          <w:u w:val="single"/>
        </w:rPr>
        <w:t xml:space="preserve">24 novembre </w:t>
      </w:r>
      <w:r w:rsidR="00E4423C" w:rsidRPr="000F4CEC">
        <w:rPr>
          <w:rFonts w:ascii="Arial" w:hAnsi="Arial" w:cs="Arial"/>
          <w:b/>
          <w:sz w:val="24"/>
          <w:szCs w:val="24"/>
          <w:u w:val="single"/>
        </w:rPr>
        <w:t>202</w:t>
      </w:r>
      <w:r w:rsidR="005D3167" w:rsidRPr="000F4CEC">
        <w:rPr>
          <w:rFonts w:ascii="Arial" w:hAnsi="Arial" w:cs="Arial"/>
          <w:b/>
          <w:sz w:val="24"/>
          <w:szCs w:val="24"/>
          <w:u w:val="single"/>
        </w:rPr>
        <w:t>5</w:t>
      </w:r>
    </w:p>
    <w:tbl>
      <w:tblPr>
        <w:tblpPr w:leftFromText="141" w:rightFromText="141" w:vertAnchor="text" w:horzAnchor="margin" w:tblpXSpec="center"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FDC" w:themeFill="accent4" w:themeFillTint="33"/>
        <w:tblCellMar>
          <w:left w:w="70" w:type="dxa"/>
          <w:right w:w="70" w:type="dxa"/>
        </w:tblCellMar>
        <w:tblLook w:val="0000" w:firstRow="0" w:lastRow="0" w:firstColumn="0" w:lastColumn="0" w:noHBand="0" w:noVBand="0"/>
      </w:tblPr>
      <w:tblGrid>
        <w:gridCol w:w="5700"/>
      </w:tblGrid>
      <w:tr w:rsidR="00EE1B4E" w:rsidRPr="000F4CEC" w:rsidTr="0010565C">
        <w:trPr>
          <w:trHeight w:val="1134"/>
        </w:trPr>
        <w:tc>
          <w:tcPr>
            <w:tcW w:w="5700" w:type="dxa"/>
            <w:shd w:val="clear" w:color="auto" w:fill="FBEFDC" w:themeFill="accent4" w:themeFillTint="33"/>
          </w:tcPr>
          <w:p w:rsidR="00EE1B4E" w:rsidRPr="000F4CEC" w:rsidRDefault="00FF3568" w:rsidP="009935CD">
            <w:pPr>
              <w:pStyle w:val="Titre1"/>
              <w:jc w:val="center"/>
              <w:rPr>
                <w:rFonts w:ascii="Arial" w:hAnsi="Arial" w:cs="Arial"/>
                <w:color w:val="900F17" w:themeColor="accent6" w:themeShade="80"/>
                <w:sz w:val="24"/>
                <w:szCs w:val="24"/>
              </w:rPr>
            </w:pPr>
            <w:r w:rsidRPr="000F4CEC">
              <w:rPr>
                <w:rFonts w:ascii="Arial" w:hAnsi="Arial" w:cs="Arial"/>
                <w:color w:val="900F17" w:themeColor="accent6" w:themeShade="80"/>
                <w:sz w:val="24"/>
                <w:szCs w:val="24"/>
              </w:rPr>
              <w:t>L</w:t>
            </w:r>
            <w:r w:rsidR="009935CD">
              <w:rPr>
                <w:rFonts w:ascii="Arial" w:hAnsi="Arial" w:cs="Arial"/>
                <w:color w:val="900F17" w:themeColor="accent6" w:themeShade="80"/>
                <w:sz w:val="24"/>
                <w:szCs w:val="24"/>
              </w:rPr>
              <w:t>a municipalité encourage les activités multisports.</w:t>
            </w:r>
          </w:p>
        </w:tc>
      </w:tr>
    </w:tbl>
    <w:p w:rsidR="00EE1B4E" w:rsidRPr="000F4CEC" w:rsidRDefault="00EE1B4E">
      <w:pPr>
        <w:rPr>
          <w:rFonts w:ascii="Arial" w:hAnsi="Arial" w:cs="Arial"/>
          <w:sz w:val="24"/>
          <w:szCs w:val="24"/>
        </w:rPr>
      </w:pPr>
    </w:p>
    <w:p w:rsidR="00EE1B4E" w:rsidRPr="000F4CEC" w:rsidRDefault="00EE1B4E">
      <w:pPr>
        <w:rPr>
          <w:rFonts w:ascii="Arial" w:hAnsi="Arial" w:cs="Arial"/>
          <w:sz w:val="24"/>
          <w:szCs w:val="24"/>
        </w:rPr>
      </w:pPr>
    </w:p>
    <w:p w:rsidR="00EE1B4E" w:rsidRPr="000F4CEC" w:rsidRDefault="00EE1B4E">
      <w:pPr>
        <w:rPr>
          <w:rFonts w:ascii="Arial" w:hAnsi="Arial" w:cs="Arial"/>
          <w:sz w:val="24"/>
          <w:szCs w:val="24"/>
        </w:rPr>
      </w:pPr>
    </w:p>
    <w:p w:rsidR="00E11B0F" w:rsidRPr="009935CD" w:rsidRDefault="006557CB" w:rsidP="005256D3">
      <w:pPr>
        <w:rPr>
          <w:rFonts w:ascii="Arial" w:hAnsi="Arial" w:cs="Arial"/>
        </w:rPr>
      </w:pPr>
      <w:r w:rsidRPr="009935CD">
        <w:rPr>
          <w:rFonts w:ascii="Arial" w:hAnsi="Arial" w:cs="Arial"/>
        </w:rPr>
        <w:t xml:space="preserve">Le conseil municipal s'est réuni ce </w:t>
      </w:r>
      <w:r w:rsidR="005256D3" w:rsidRPr="009935CD">
        <w:rPr>
          <w:rFonts w:ascii="Arial" w:hAnsi="Arial" w:cs="Arial"/>
        </w:rPr>
        <w:t>lundi 24 novembre</w:t>
      </w:r>
      <w:r w:rsidRPr="009935CD">
        <w:rPr>
          <w:rFonts w:ascii="Arial" w:hAnsi="Arial" w:cs="Arial"/>
        </w:rPr>
        <w:t xml:space="preserve"> sous la présidence de M</w:t>
      </w:r>
      <w:r w:rsidR="00B36648" w:rsidRPr="009935CD">
        <w:rPr>
          <w:rFonts w:ascii="Arial" w:hAnsi="Arial" w:cs="Arial"/>
        </w:rPr>
        <w:t xml:space="preserve">adame le Maire, Mariette Voillot. La séance a débuté par la convention à renouveler avec la commune de Villiers-sur-Suize. </w:t>
      </w:r>
      <w:r w:rsidR="006F08C8">
        <w:rPr>
          <w:rFonts w:ascii="Arial" w:hAnsi="Arial" w:cs="Arial"/>
        </w:rPr>
        <w:t>Depuis plusieurs années</w:t>
      </w:r>
      <w:r w:rsidR="00580DE7" w:rsidRPr="009935CD">
        <w:rPr>
          <w:rFonts w:ascii="Arial" w:hAnsi="Arial" w:cs="Arial"/>
        </w:rPr>
        <w:t xml:space="preserve"> la commune de Leffonds accueille les enfants d’élémentaire et maternelle de </w:t>
      </w:r>
      <w:r w:rsidR="006F08C8">
        <w:rPr>
          <w:rFonts w:ascii="Arial" w:hAnsi="Arial" w:cs="Arial"/>
        </w:rPr>
        <w:t>Villiers-sur-Suize</w:t>
      </w:r>
      <w:r w:rsidR="009935CD">
        <w:rPr>
          <w:rFonts w:ascii="Arial" w:hAnsi="Arial" w:cs="Arial"/>
        </w:rPr>
        <w:t> :</w:t>
      </w:r>
      <w:r w:rsidR="000F6034">
        <w:rPr>
          <w:rFonts w:ascii="Arial" w:hAnsi="Arial" w:cs="Arial"/>
        </w:rPr>
        <w:t xml:space="preserve"> </w:t>
      </w:r>
      <w:r w:rsidR="000F6034" w:rsidRPr="000F6034">
        <w:rPr>
          <w:rFonts w:ascii="Arial" w:hAnsi="Arial" w:cs="Arial"/>
        </w:rPr>
        <w:t xml:space="preserve">Il est donc nécessaire de mettre en place une nouvelle convention financière pour répartir les frais scolaires liés à leur accueil. Madame la maire a lu le projet de convention au conseil municipal, qui l’a adopté à l’unanimité. </w:t>
      </w:r>
      <w:r w:rsidR="00580DE7" w:rsidRPr="009935CD">
        <w:rPr>
          <w:rFonts w:ascii="Arial" w:hAnsi="Arial" w:cs="Arial"/>
        </w:rPr>
        <w:t xml:space="preserve"> La proposition</w:t>
      </w:r>
      <w:r w:rsidR="002F4099" w:rsidRPr="009935CD">
        <w:rPr>
          <w:rFonts w:ascii="Arial" w:hAnsi="Arial" w:cs="Arial"/>
        </w:rPr>
        <w:t xml:space="preserve"> d’état d’assiette des coupes pour</w:t>
      </w:r>
      <w:r w:rsidR="00580DE7" w:rsidRPr="009935CD">
        <w:rPr>
          <w:rFonts w:ascii="Arial" w:hAnsi="Arial" w:cs="Arial"/>
        </w:rPr>
        <w:t xml:space="preserve"> l’exercice 2026, présentée par l’ONF le 14/11/2025</w:t>
      </w:r>
      <w:r w:rsidR="002F4099" w:rsidRPr="009935CD">
        <w:rPr>
          <w:rFonts w:ascii="Arial" w:hAnsi="Arial" w:cs="Arial"/>
        </w:rPr>
        <w:t xml:space="preserve"> avec les propositions de destination pour ces coupes et leur produit,</w:t>
      </w:r>
      <w:r w:rsidR="00580DE7" w:rsidRPr="009935CD">
        <w:rPr>
          <w:rFonts w:ascii="Arial" w:hAnsi="Arial" w:cs="Arial"/>
        </w:rPr>
        <w:t xml:space="preserve"> est adoptée par le Conseil Municipal. Le maire expose au conseil municipal que depuis la rentrée scolaire de septembre 2025/2026 un animateur sportif propose une activité multisports à la salle polyvalente aux enfants du regroupement scolaire de</w:t>
      </w:r>
      <w:r w:rsidR="002F4099" w:rsidRPr="009935CD">
        <w:rPr>
          <w:rFonts w:ascii="Arial" w:hAnsi="Arial" w:cs="Arial"/>
        </w:rPr>
        <w:t xml:space="preserve"> l’école </w:t>
      </w:r>
      <w:r w:rsidR="002F4099" w:rsidRPr="009935CD">
        <w:rPr>
          <w:rFonts w:ascii="Arial" w:hAnsi="Arial" w:cs="Arial"/>
        </w:rPr>
        <w:t>de Leffonds</w:t>
      </w:r>
      <w:r w:rsidR="00580DE7" w:rsidRPr="009935CD">
        <w:rPr>
          <w:rFonts w:ascii="Arial" w:hAnsi="Arial" w:cs="Arial"/>
        </w:rPr>
        <w:t>.</w:t>
      </w:r>
      <w:r w:rsidR="00580DE7" w:rsidRPr="009935CD">
        <w:rPr>
          <w:rFonts w:ascii="Arial" w:hAnsi="Arial" w:cs="Arial"/>
        </w:rPr>
        <w:t xml:space="preserve"> Une convention de mise à disposition est proposée par le Comité Départemental Sportif des Foyers Ruraux de la Haute-Marne</w:t>
      </w:r>
      <w:r w:rsidR="003D7999" w:rsidRPr="003D7999">
        <w:t xml:space="preserve"> </w:t>
      </w:r>
      <w:r w:rsidR="003D7999" w:rsidRPr="003D7999">
        <w:rPr>
          <w:rFonts w:ascii="Arial" w:hAnsi="Arial" w:cs="Arial"/>
        </w:rPr>
        <w:t>Le maire informe le conseil municipal que, depuis la rentrée scolaire de septembre 2025/2026, un animateur sportif anime une activité multisports à la salle polyvalente pour les enfants du regroupement scolaire de l’école de Leffonds. Une convention de mise à disposition est proposée par le Comité Départemental Sportif des Foyers Ruraux de la Haute-Marne. Il suggère que la commune facture aux familles dont les enfants participent à cette activité un forfait annuel de 100 € par enfant pour l’année 2025/2026.</w:t>
      </w:r>
      <w:r w:rsidR="003D7999">
        <w:rPr>
          <w:rFonts w:ascii="Arial" w:hAnsi="Arial" w:cs="Arial"/>
        </w:rPr>
        <w:t xml:space="preserve"> </w:t>
      </w:r>
      <w:r w:rsidR="003D7999" w:rsidRPr="003D7999">
        <w:rPr>
          <w:rFonts w:ascii="Arial" w:hAnsi="Arial" w:cs="Arial"/>
        </w:rPr>
        <w:t xml:space="preserve">L’appel de participation sera fait en une seule fois et sera dû quel que soit le nombre de séances de participation à </w:t>
      </w:r>
      <w:bookmarkStart w:id="0" w:name="_GoBack"/>
      <w:bookmarkEnd w:id="0"/>
      <w:r w:rsidR="003D7999" w:rsidRPr="003D7999">
        <w:rPr>
          <w:rFonts w:ascii="Arial" w:hAnsi="Arial" w:cs="Arial"/>
        </w:rPr>
        <w:t>l’activité</w:t>
      </w:r>
      <w:r w:rsidR="003D7999">
        <w:rPr>
          <w:rFonts w:ascii="Arial" w:hAnsi="Arial" w:cs="Arial"/>
        </w:rPr>
        <w:t>. Le</w:t>
      </w:r>
      <w:r w:rsidR="00580DE7" w:rsidRPr="009935CD">
        <w:rPr>
          <w:rFonts w:ascii="Arial" w:hAnsi="Arial" w:cs="Arial"/>
        </w:rPr>
        <w:t xml:space="preserve"> conseil accepte la convention ainsi que les modalités de facturation et autorise madame le maire à signer la </w:t>
      </w:r>
      <w:r w:rsidR="0076172E" w:rsidRPr="009935CD">
        <w:rPr>
          <w:rFonts w:ascii="Arial" w:hAnsi="Arial" w:cs="Arial"/>
        </w:rPr>
        <w:t>convention. U</w:t>
      </w:r>
      <w:r w:rsidR="0076172E" w:rsidRPr="009935CD">
        <w:rPr>
          <w:rFonts w:ascii="Arial" w:hAnsi="Arial" w:cs="Arial"/>
        </w:rPr>
        <w:t>ne nouvelle réforme des redevances</w:t>
      </w:r>
      <w:r w:rsidR="0084143B" w:rsidRPr="009935CD">
        <w:rPr>
          <w:rFonts w:ascii="Arial" w:hAnsi="Arial" w:cs="Arial"/>
        </w:rPr>
        <w:t xml:space="preserve"> de l’agence de l’eau va devoir être appliquée, ce qui va engendrer une augmentation des tarifs pour le consommateur.</w:t>
      </w:r>
      <w:r w:rsidR="0076172E" w:rsidRPr="009935CD">
        <w:rPr>
          <w:rFonts w:ascii="Arial" w:hAnsi="Arial" w:cs="Arial"/>
        </w:rPr>
        <w:t xml:space="preserve"> </w:t>
      </w:r>
      <w:r w:rsidR="009B3B2F" w:rsidRPr="009935CD">
        <w:rPr>
          <w:rFonts w:ascii="Arial" w:hAnsi="Arial" w:cs="Arial"/>
        </w:rPr>
        <w:t>Le tarif sera déterminé par l’agence de l’eau selon un coefficient de modulation global. La</w:t>
      </w:r>
      <w:r w:rsidR="009B3B2F" w:rsidRPr="009935CD">
        <w:rPr>
          <w:rFonts w:ascii="Arial" w:hAnsi="Arial" w:cs="Arial"/>
        </w:rPr>
        <w:t xml:space="preserve"> redevance pour performance des systèmes d’assainissement collectif est établie selon les dispositions du code de l’en</w:t>
      </w:r>
      <w:r w:rsidR="009B3B2F" w:rsidRPr="009935CD">
        <w:rPr>
          <w:rFonts w:ascii="Arial" w:hAnsi="Arial" w:cs="Arial"/>
        </w:rPr>
        <w:t xml:space="preserve">vironnement (Article L213-10-6). </w:t>
      </w:r>
      <w:r w:rsidR="009B3B2F" w:rsidRPr="009935CD">
        <w:rPr>
          <w:rFonts w:ascii="Arial" w:hAnsi="Arial" w:cs="Arial"/>
        </w:rPr>
        <w:t>Le bon fonctionnement des ouvrages d’épuration, la collecte conforme et par tout temps (orage, pluie, temps sec) des effluents d’une zone d’agglomération sont des enjeux majeurs pour préserver les cours d’eau. C’est pourquoi, cette redevance a été instaurée pour taxer les collectivités selon la performance de leurs systèmes d’assainissement (plus le système est performant plus cette redevance est réduite).</w:t>
      </w:r>
      <w:r w:rsidR="009B3B2F" w:rsidRPr="009935CD">
        <w:rPr>
          <w:rFonts w:ascii="Arial" w:hAnsi="Arial" w:cs="Arial"/>
        </w:rPr>
        <w:t xml:space="preserve"> </w:t>
      </w:r>
      <w:r w:rsidR="0076172E" w:rsidRPr="009935CD">
        <w:rPr>
          <w:rFonts w:ascii="Arial" w:hAnsi="Arial" w:cs="Arial"/>
        </w:rPr>
        <w:t>Les redevances sur la performance sont répercutées sur la facture d’eau sous la forme d’un supplément de prix au m3 d’eau vendu ou assaini.</w:t>
      </w:r>
      <w:r w:rsidR="0084143B" w:rsidRPr="009935CD">
        <w:rPr>
          <w:rFonts w:ascii="Arial" w:hAnsi="Arial" w:cs="Arial"/>
        </w:rPr>
        <w:t xml:space="preserve"> </w:t>
      </w:r>
      <w:r w:rsidR="0076172E" w:rsidRPr="009935CD">
        <w:rPr>
          <w:rFonts w:ascii="Arial" w:hAnsi="Arial" w:cs="Arial"/>
        </w:rPr>
        <w:t>Elles sont perçues auprès des usagers de l’eau, contribuant ainsi à la lutte contre la pollution, à la protection de la santé et de la biodiversité, et garantissant la quantité et la qualité de l'eau.</w:t>
      </w:r>
      <w:r w:rsidR="007671B4" w:rsidRPr="009935CD">
        <w:rPr>
          <w:rFonts w:ascii="Arial" w:hAnsi="Arial" w:cs="Arial"/>
        </w:rPr>
        <w:t xml:space="preserve"> </w:t>
      </w:r>
      <w:r w:rsidR="005333B3" w:rsidRPr="009935CD">
        <w:rPr>
          <w:rFonts w:ascii="Arial" w:hAnsi="Arial" w:cs="Arial"/>
        </w:rPr>
        <w:t xml:space="preserve">Parmi les travaux réalisés en ce dernier trimestre, </w:t>
      </w:r>
      <w:r w:rsidR="00B36648" w:rsidRPr="009935CD">
        <w:rPr>
          <w:rFonts w:ascii="Arial" w:hAnsi="Arial" w:cs="Arial"/>
        </w:rPr>
        <w:t>neufs bornes d’incendie nécessitaient leur remplacement. Quatre</w:t>
      </w:r>
      <w:r w:rsidR="005333B3" w:rsidRPr="009935CD">
        <w:rPr>
          <w:rFonts w:ascii="Arial" w:hAnsi="Arial" w:cs="Arial"/>
        </w:rPr>
        <w:t xml:space="preserve"> ont été remplacées. </w:t>
      </w:r>
      <w:r w:rsidR="00B36648" w:rsidRPr="009935CD">
        <w:rPr>
          <w:rFonts w:ascii="Arial" w:hAnsi="Arial" w:cs="Arial"/>
        </w:rPr>
        <w:t>L</w:t>
      </w:r>
      <w:r w:rsidR="005333B3" w:rsidRPr="009935CD">
        <w:rPr>
          <w:rFonts w:ascii="Arial" w:hAnsi="Arial" w:cs="Arial"/>
        </w:rPr>
        <w:t xml:space="preserve">es suivantes </w:t>
      </w:r>
      <w:r w:rsidR="00DD05AC" w:rsidRPr="009935CD">
        <w:rPr>
          <w:rFonts w:ascii="Arial" w:hAnsi="Arial" w:cs="Arial"/>
        </w:rPr>
        <w:t>le seront d</w:t>
      </w:r>
      <w:r w:rsidR="00B36648" w:rsidRPr="009935CD">
        <w:rPr>
          <w:rFonts w:ascii="Arial" w:hAnsi="Arial" w:cs="Arial"/>
        </w:rPr>
        <w:t xml:space="preserve">ès </w:t>
      </w:r>
      <w:r w:rsidR="00DD05AC" w:rsidRPr="009935CD">
        <w:rPr>
          <w:rFonts w:ascii="Arial" w:hAnsi="Arial" w:cs="Arial"/>
        </w:rPr>
        <w:t>ré</w:t>
      </w:r>
      <w:r w:rsidR="00B36648" w:rsidRPr="009935CD">
        <w:rPr>
          <w:rFonts w:ascii="Arial" w:hAnsi="Arial" w:cs="Arial"/>
        </w:rPr>
        <w:t>approvisionnement</w:t>
      </w:r>
      <w:r w:rsidR="00DD05AC" w:rsidRPr="009935CD">
        <w:rPr>
          <w:rFonts w:ascii="Arial" w:hAnsi="Arial" w:cs="Arial"/>
        </w:rPr>
        <w:t xml:space="preserve"> par</w:t>
      </w:r>
      <w:r w:rsidR="00B36648" w:rsidRPr="009935CD">
        <w:rPr>
          <w:rFonts w:ascii="Arial" w:hAnsi="Arial" w:cs="Arial"/>
        </w:rPr>
        <w:t xml:space="preserve"> </w:t>
      </w:r>
      <w:r w:rsidR="00DD05AC" w:rsidRPr="009935CD">
        <w:rPr>
          <w:rFonts w:ascii="Arial" w:hAnsi="Arial" w:cs="Arial"/>
        </w:rPr>
        <w:t>l</w:t>
      </w:r>
      <w:r w:rsidR="00B36648" w:rsidRPr="009935CD">
        <w:rPr>
          <w:rFonts w:ascii="Arial" w:hAnsi="Arial" w:cs="Arial"/>
        </w:rPr>
        <w:t>e fournisseur</w:t>
      </w:r>
      <w:r w:rsidR="00DD05AC" w:rsidRPr="009935CD">
        <w:rPr>
          <w:rFonts w:ascii="Arial" w:hAnsi="Arial" w:cs="Arial"/>
        </w:rPr>
        <w:t>. Ce dernier est</w:t>
      </w:r>
      <w:r w:rsidR="00B36648" w:rsidRPr="009935CD">
        <w:rPr>
          <w:rFonts w:ascii="Arial" w:hAnsi="Arial" w:cs="Arial"/>
        </w:rPr>
        <w:t xml:space="preserve"> face à une pénurie actuellement. </w:t>
      </w:r>
      <w:r w:rsidR="005333B3" w:rsidRPr="009935CD">
        <w:rPr>
          <w:rFonts w:ascii="Arial" w:hAnsi="Arial" w:cs="Arial"/>
        </w:rPr>
        <w:t>Une campagne de dératisation est en cours actuellement, dans certains quartiers du village</w:t>
      </w:r>
      <w:r w:rsidR="007671B4" w:rsidRPr="009935CD">
        <w:rPr>
          <w:rFonts w:ascii="Arial" w:hAnsi="Arial" w:cs="Arial"/>
        </w:rPr>
        <w:t>.</w:t>
      </w:r>
      <w:r w:rsidR="009935CD" w:rsidRPr="009935CD">
        <w:rPr>
          <w:rFonts w:ascii="Arial" w:hAnsi="Arial" w:cs="Arial"/>
        </w:rPr>
        <w:t xml:space="preserve"> La commune est concernée par le recensement de sa population. Elle devrait se dérouler</w:t>
      </w:r>
      <w:r w:rsidR="009935CD" w:rsidRPr="009935CD">
        <w:t xml:space="preserve"> </w:t>
      </w:r>
      <w:r w:rsidR="009935CD" w:rsidRPr="009935CD">
        <w:rPr>
          <w:rFonts w:ascii="Arial" w:hAnsi="Arial" w:cs="Arial"/>
        </w:rPr>
        <w:t>du 15 janvier au 14 février</w:t>
      </w:r>
      <w:r w:rsidR="003D7999">
        <w:rPr>
          <w:rFonts w:ascii="Arial" w:hAnsi="Arial" w:cs="Arial"/>
        </w:rPr>
        <w:t xml:space="preserve"> 2026</w:t>
      </w:r>
      <w:r w:rsidR="009935CD" w:rsidRPr="009935CD">
        <w:rPr>
          <w:rFonts w:ascii="Arial" w:hAnsi="Arial" w:cs="Arial"/>
        </w:rPr>
        <w:t>. Les modalités seront communiquées prochainement.</w:t>
      </w:r>
      <w:r w:rsidR="009935CD">
        <w:rPr>
          <w:rFonts w:ascii="Arial" w:hAnsi="Arial" w:cs="Arial"/>
        </w:rPr>
        <w:t xml:space="preserve"> </w:t>
      </w:r>
      <w:r w:rsidR="005333B3" w:rsidRPr="009935CD">
        <w:rPr>
          <w:rFonts w:ascii="Arial" w:hAnsi="Arial" w:cs="Arial"/>
        </w:rPr>
        <w:t>La date du prochain repas des aînés a été fixée au 01 mars 2026.</w:t>
      </w:r>
    </w:p>
    <w:p w:rsidR="005256D3" w:rsidRPr="009935CD" w:rsidRDefault="00B91E7F" w:rsidP="005256D3">
      <w:pPr>
        <w:rPr>
          <w:rFonts w:ascii="Arial" w:hAnsi="Arial" w:cs="Arial"/>
        </w:rPr>
      </w:pPr>
      <w:r w:rsidRPr="009935CD">
        <w:rPr>
          <w:rFonts w:ascii="Arial" w:hAnsi="Arial" w:cs="Arial"/>
        </w:rPr>
        <w:t xml:space="preserve"> </w:t>
      </w:r>
    </w:p>
    <w:sectPr w:rsidR="005256D3" w:rsidRPr="009935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164C7"/>
    <w:multiLevelType w:val="hybridMultilevel"/>
    <w:tmpl w:val="D184699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669E1102"/>
    <w:multiLevelType w:val="hybridMultilevel"/>
    <w:tmpl w:val="7E2A7C3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4DE499A"/>
    <w:multiLevelType w:val="hybridMultilevel"/>
    <w:tmpl w:val="C44C2D6C"/>
    <w:lvl w:ilvl="0" w:tplc="9B8A85D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CBB"/>
    <w:rsid w:val="000048D2"/>
    <w:rsid w:val="000164DD"/>
    <w:rsid w:val="00033276"/>
    <w:rsid w:val="00052786"/>
    <w:rsid w:val="000621BF"/>
    <w:rsid w:val="00077C0E"/>
    <w:rsid w:val="00082D3F"/>
    <w:rsid w:val="000908CE"/>
    <w:rsid w:val="000A755F"/>
    <w:rsid w:val="000B5687"/>
    <w:rsid w:val="000E4699"/>
    <w:rsid w:val="000F4CEC"/>
    <w:rsid w:val="000F5F4C"/>
    <w:rsid w:val="000F6034"/>
    <w:rsid w:val="0010565C"/>
    <w:rsid w:val="001110D7"/>
    <w:rsid w:val="00135B8D"/>
    <w:rsid w:val="00153008"/>
    <w:rsid w:val="00157A85"/>
    <w:rsid w:val="00164C19"/>
    <w:rsid w:val="00182834"/>
    <w:rsid w:val="001B0284"/>
    <w:rsid w:val="001B0EEB"/>
    <w:rsid w:val="001C6CDD"/>
    <w:rsid w:val="001E2395"/>
    <w:rsid w:val="0020373E"/>
    <w:rsid w:val="002224B3"/>
    <w:rsid w:val="002268B2"/>
    <w:rsid w:val="00235BA0"/>
    <w:rsid w:val="00240158"/>
    <w:rsid w:val="00247A89"/>
    <w:rsid w:val="002550E4"/>
    <w:rsid w:val="00272E24"/>
    <w:rsid w:val="00287CC5"/>
    <w:rsid w:val="00292FDB"/>
    <w:rsid w:val="00296B1C"/>
    <w:rsid w:val="002C7021"/>
    <w:rsid w:val="002E1625"/>
    <w:rsid w:val="002F4099"/>
    <w:rsid w:val="00300AC4"/>
    <w:rsid w:val="003138A1"/>
    <w:rsid w:val="0033158B"/>
    <w:rsid w:val="00341365"/>
    <w:rsid w:val="00341D40"/>
    <w:rsid w:val="00341D9A"/>
    <w:rsid w:val="00371BB1"/>
    <w:rsid w:val="0038652F"/>
    <w:rsid w:val="003B41E7"/>
    <w:rsid w:val="003D148D"/>
    <w:rsid w:val="003D1870"/>
    <w:rsid w:val="003D195A"/>
    <w:rsid w:val="003D7999"/>
    <w:rsid w:val="003E1D44"/>
    <w:rsid w:val="003F40C3"/>
    <w:rsid w:val="003F4733"/>
    <w:rsid w:val="003F6FD4"/>
    <w:rsid w:val="00402BEE"/>
    <w:rsid w:val="004073EA"/>
    <w:rsid w:val="00411D6F"/>
    <w:rsid w:val="00431216"/>
    <w:rsid w:val="00433D3A"/>
    <w:rsid w:val="00461600"/>
    <w:rsid w:val="0047630B"/>
    <w:rsid w:val="004B009A"/>
    <w:rsid w:val="004B0FC6"/>
    <w:rsid w:val="004C2515"/>
    <w:rsid w:val="004C7E7B"/>
    <w:rsid w:val="004D03BA"/>
    <w:rsid w:val="004D280F"/>
    <w:rsid w:val="004D4298"/>
    <w:rsid w:val="004E07D9"/>
    <w:rsid w:val="004E223D"/>
    <w:rsid w:val="004E6D8F"/>
    <w:rsid w:val="0051566A"/>
    <w:rsid w:val="00524D54"/>
    <w:rsid w:val="005256D3"/>
    <w:rsid w:val="00530035"/>
    <w:rsid w:val="005333B3"/>
    <w:rsid w:val="00550261"/>
    <w:rsid w:val="00552980"/>
    <w:rsid w:val="00555DA6"/>
    <w:rsid w:val="00557559"/>
    <w:rsid w:val="005733EC"/>
    <w:rsid w:val="00580DE7"/>
    <w:rsid w:val="005B1FE8"/>
    <w:rsid w:val="005B23F2"/>
    <w:rsid w:val="005C02D2"/>
    <w:rsid w:val="005D3167"/>
    <w:rsid w:val="005D4C81"/>
    <w:rsid w:val="005D6E93"/>
    <w:rsid w:val="005F3A9E"/>
    <w:rsid w:val="006228FE"/>
    <w:rsid w:val="006445F3"/>
    <w:rsid w:val="00646E09"/>
    <w:rsid w:val="00654216"/>
    <w:rsid w:val="006557CB"/>
    <w:rsid w:val="0065678B"/>
    <w:rsid w:val="00664CBB"/>
    <w:rsid w:val="0066571E"/>
    <w:rsid w:val="006845BD"/>
    <w:rsid w:val="00684EAD"/>
    <w:rsid w:val="006875BD"/>
    <w:rsid w:val="0069539E"/>
    <w:rsid w:val="006F08C8"/>
    <w:rsid w:val="007270A0"/>
    <w:rsid w:val="00730238"/>
    <w:rsid w:val="00747FF4"/>
    <w:rsid w:val="007500E5"/>
    <w:rsid w:val="00750606"/>
    <w:rsid w:val="00756BF7"/>
    <w:rsid w:val="0076172E"/>
    <w:rsid w:val="00764AA5"/>
    <w:rsid w:val="007671B4"/>
    <w:rsid w:val="00780155"/>
    <w:rsid w:val="007822B1"/>
    <w:rsid w:val="00782C70"/>
    <w:rsid w:val="007855DD"/>
    <w:rsid w:val="007969D4"/>
    <w:rsid w:val="007D10DA"/>
    <w:rsid w:val="007E7FB8"/>
    <w:rsid w:val="008022A2"/>
    <w:rsid w:val="00805278"/>
    <w:rsid w:val="0081293A"/>
    <w:rsid w:val="00814E41"/>
    <w:rsid w:val="00817C8C"/>
    <w:rsid w:val="0084143B"/>
    <w:rsid w:val="00853DD6"/>
    <w:rsid w:val="0087683B"/>
    <w:rsid w:val="008A444D"/>
    <w:rsid w:val="008A56BA"/>
    <w:rsid w:val="008A63C2"/>
    <w:rsid w:val="008A7663"/>
    <w:rsid w:val="008B3679"/>
    <w:rsid w:val="008C4CFA"/>
    <w:rsid w:val="008C50EE"/>
    <w:rsid w:val="008E2724"/>
    <w:rsid w:val="008F25D5"/>
    <w:rsid w:val="008F480C"/>
    <w:rsid w:val="00912886"/>
    <w:rsid w:val="009141A0"/>
    <w:rsid w:val="00915A7B"/>
    <w:rsid w:val="00932008"/>
    <w:rsid w:val="009356DE"/>
    <w:rsid w:val="009364E3"/>
    <w:rsid w:val="00952885"/>
    <w:rsid w:val="00976599"/>
    <w:rsid w:val="00985F65"/>
    <w:rsid w:val="00986725"/>
    <w:rsid w:val="00990AB8"/>
    <w:rsid w:val="009935CD"/>
    <w:rsid w:val="0099755F"/>
    <w:rsid w:val="009B0EBD"/>
    <w:rsid w:val="009B3B2F"/>
    <w:rsid w:val="009B56DD"/>
    <w:rsid w:val="009B5F9B"/>
    <w:rsid w:val="009C045F"/>
    <w:rsid w:val="009D6CEB"/>
    <w:rsid w:val="009E0171"/>
    <w:rsid w:val="009E3E30"/>
    <w:rsid w:val="00A03F2C"/>
    <w:rsid w:val="00A046FE"/>
    <w:rsid w:val="00A05FE3"/>
    <w:rsid w:val="00A21D37"/>
    <w:rsid w:val="00A2237B"/>
    <w:rsid w:val="00A22E3F"/>
    <w:rsid w:val="00A2603A"/>
    <w:rsid w:val="00A32918"/>
    <w:rsid w:val="00A36209"/>
    <w:rsid w:val="00A43BCA"/>
    <w:rsid w:val="00A4772C"/>
    <w:rsid w:val="00A74638"/>
    <w:rsid w:val="00A80704"/>
    <w:rsid w:val="00A91BC7"/>
    <w:rsid w:val="00AA1ACE"/>
    <w:rsid w:val="00AD2C49"/>
    <w:rsid w:val="00AD6B2D"/>
    <w:rsid w:val="00AD7FA7"/>
    <w:rsid w:val="00AE2B0B"/>
    <w:rsid w:val="00AE3742"/>
    <w:rsid w:val="00AE378E"/>
    <w:rsid w:val="00AE712C"/>
    <w:rsid w:val="00B3385E"/>
    <w:rsid w:val="00B36648"/>
    <w:rsid w:val="00B37E70"/>
    <w:rsid w:val="00B563FC"/>
    <w:rsid w:val="00B57193"/>
    <w:rsid w:val="00B71217"/>
    <w:rsid w:val="00B73737"/>
    <w:rsid w:val="00B758F8"/>
    <w:rsid w:val="00B77B8D"/>
    <w:rsid w:val="00B91E7F"/>
    <w:rsid w:val="00B92181"/>
    <w:rsid w:val="00BA5126"/>
    <w:rsid w:val="00BB32E2"/>
    <w:rsid w:val="00BB58A2"/>
    <w:rsid w:val="00BE2E1A"/>
    <w:rsid w:val="00C067A1"/>
    <w:rsid w:val="00C24A20"/>
    <w:rsid w:val="00C30F9A"/>
    <w:rsid w:val="00C35674"/>
    <w:rsid w:val="00C610B5"/>
    <w:rsid w:val="00C669FF"/>
    <w:rsid w:val="00C702CF"/>
    <w:rsid w:val="00C761D9"/>
    <w:rsid w:val="00C935AC"/>
    <w:rsid w:val="00CA63A9"/>
    <w:rsid w:val="00CB7E56"/>
    <w:rsid w:val="00CC072E"/>
    <w:rsid w:val="00CC1A70"/>
    <w:rsid w:val="00CC5566"/>
    <w:rsid w:val="00CF144A"/>
    <w:rsid w:val="00CF6388"/>
    <w:rsid w:val="00D21BDD"/>
    <w:rsid w:val="00D35A1C"/>
    <w:rsid w:val="00D4095F"/>
    <w:rsid w:val="00D43139"/>
    <w:rsid w:val="00D52957"/>
    <w:rsid w:val="00D544E8"/>
    <w:rsid w:val="00D765F7"/>
    <w:rsid w:val="00D76F03"/>
    <w:rsid w:val="00D874D0"/>
    <w:rsid w:val="00D87B9B"/>
    <w:rsid w:val="00DA219D"/>
    <w:rsid w:val="00DA259F"/>
    <w:rsid w:val="00DA445C"/>
    <w:rsid w:val="00DA694E"/>
    <w:rsid w:val="00DB0C73"/>
    <w:rsid w:val="00DC6181"/>
    <w:rsid w:val="00DD05AC"/>
    <w:rsid w:val="00DD5E27"/>
    <w:rsid w:val="00DE5ED7"/>
    <w:rsid w:val="00DF5538"/>
    <w:rsid w:val="00DF7D65"/>
    <w:rsid w:val="00E00728"/>
    <w:rsid w:val="00E04E8A"/>
    <w:rsid w:val="00E065E3"/>
    <w:rsid w:val="00E11B0F"/>
    <w:rsid w:val="00E373C1"/>
    <w:rsid w:val="00E4423C"/>
    <w:rsid w:val="00E5086F"/>
    <w:rsid w:val="00E55BBD"/>
    <w:rsid w:val="00E56EE4"/>
    <w:rsid w:val="00E61EC4"/>
    <w:rsid w:val="00E8540A"/>
    <w:rsid w:val="00E902E8"/>
    <w:rsid w:val="00EB1147"/>
    <w:rsid w:val="00EB1688"/>
    <w:rsid w:val="00EB7C98"/>
    <w:rsid w:val="00EC3B01"/>
    <w:rsid w:val="00ED56A1"/>
    <w:rsid w:val="00EE1B4E"/>
    <w:rsid w:val="00F22363"/>
    <w:rsid w:val="00F27A4D"/>
    <w:rsid w:val="00F326C1"/>
    <w:rsid w:val="00F54C58"/>
    <w:rsid w:val="00F723F1"/>
    <w:rsid w:val="00F725C2"/>
    <w:rsid w:val="00F841E5"/>
    <w:rsid w:val="00F935F2"/>
    <w:rsid w:val="00FB5EE7"/>
    <w:rsid w:val="00FC4A60"/>
    <w:rsid w:val="00FD0B73"/>
    <w:rsid w:val="00FE043F"/>
    <w:rsid w:val="00FF3568"/>
    <w:rsid w:val="00FF6A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90BA6"/>
  <w15:chartTrackingRefBased/>
  <w15:docId w15:val="{B640C283-2BE5-4056-85C0-5A5B2D6E1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4C2515"/>
    <w:pPr>
      <w:keepNext/>
      <w:keepLines/>
      <w:spacing w:before="240" w:after="0"/>
      <w:outlineLvl w:val="0"/>
    </w:pPr>
    <w:rPr>
      <w:rFonts w:asciiTheme="majorHAnsi" w:eastAsiaTheme="majorEastAsia" w:hAnsiTheme="majorHAnsi" w:cstheme="majorBidi"/>
      <w:color w:val="00948B"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C2515"/>
    <w:rPr>
      <w:rFonts w:asciiTheme="majorHAnsi" w:eastAsiaTheme="majorEastAsia" w:hAnsiTheme="majorHAnsi" w:cstheme="majorBidi"/>
      <w:color w:val="00948B" w:themeColor="accent1" w:themeShade="BF"/>
      <w:sz w:val="32"/>
      <w:szCs w:val="32"/>
    </w:rPr>
  </w:style>
  <w:style w:type="paragraph" w:styleId="NormalWeb">
    <w:name w:val="Normal (Web)"/>
    <w:basedOn w:val="Normal"/>
    <w:uiPriority w:val="99"/>
    <w:semiHidden/>
    <w:unhideWhenUsed/>
    <w:rsid w:val="004E07D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A5126"/>
    <w:rPr>
      <w:b/>
      <w:bCs/>
    </w:rPr>
  </w:style>
  <w:style w:type="paragraph" w:styleId="Paragraphedeliste">
    <w:name w:val="List Paragraph"/>
    <w:basedOn w:val="Normal"/>
    <w:uiPriority w:val="34"/>
    <w:qFormat/>
    <w:rsid w:val="00B77B8D"/>
    <w:pPr>
      <w:ind w:left="720"/>
      <w:contextualSpacing/>
    </w:pPr>
  </w:style>
  <w:style w:type="paragraph" w:styleId="Titre">
    <w:name w:val="Title"/>
    <w:basedOn w:val="Normal"/>
    <w:next w:val="Normal"/>
    <w:link w:val="TitreCar"/>
    <w:uiPriority w:val="10"/>
    <w:qFormat/>
    <w:rsid w:val="00FE04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E043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364895">
      <w:bodyDiv w:val="1"/>
      <w:marLeft w:val="0"/>
      <w:marRight w:val="0"/>
      <w:marTop w:val="0"/>
      <w:marBottom w:val="0"/>
      <w:divBdr>
        <w:top w:val="none" w:sz="0" w:space="0" w:color="auto"/>
        <w:left w:val="none" w:sz="0" w:space="0" w:color="auto"/>
        <w:bottom w:val="none" w:sz="0" w:space="0" w:color="auto"/>
        <w:right w:val="none" w:sz="0" w:space="0" w:color="auto"/>
      </w:divBdr>
    </w:div>
    <w:div w:id="789015553">
      <w:bodyDiv w:val="1"/>
      <w:marLeft w:val="0"/>
      <w:marRight w:val="0"/>
      <w:marTop w:val="0"/>
      <w:marBottom w:val="0"/>
      <w:divBdr>
        <w:top w:val="none" w:sz="0" w:space="0" w:color="auto"/>
        <w:left w:val="none" w:sz="0" w:space="0" w:color="auto"/>
        <w:bottom w:val="none" w:sz="0" w:space="0" w:color="auto"/>
        <w:right w:val="none" w:sz="0" w:space="0" w:color="auto"/>
      </w:divBdr>
    </w:div>
    <w:div w:id="899100610">
      <w:bodyDiv w:val="1"/>
      <w:marLeft w:val="0"/>
      <w:marRight w:val="0"/>
      <w:marTop w:val="0"/>
      <w:marBottom w:val="0"/>
      <w:divBdr>
        <w:top w:val="none" w:sz="0" w:space="0" w:color="auto"/>
        <w:left w:val="none" w:sz="0" w:space="0" w:color="auto"/>
        <w:bottom w:val="none" w:sz="0" w:space="0" w:color="auto"/>
        <w:right w:val="none" w:sz="0" w:space="0" w:color="auto"/>
      </w:divBdr>
    </w:div>
    <w:div w:id="1704360381">
      <w:bodyDiv w:val="1"/>
      <w:marLeft w:val="0"/>
      <w:marRight w:val="0"/>
      <w:marTop w:val="0"/>
      <w:marBottom w:val="0"/>
      <w:divBdr>
        <w:top w:val="none" w:sz="0" w:space="0" w:color="auto"/>
        <w:left w:val="none" w:sz="0" w:space="0" w:color="auto"/>
        <w:bottom w:val="none" w:sz="0" w:space="0" w:color="auto"/>
        <w:right w:val="none" w:sz="0" w:space="0" w:color="auto"/>
      </w:divBdr>
      <w:divsChild>
        <w:div w:id="1808938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Concis">
  <a:themeElements>
    <a:clrScheme name="Concis">
      <a:dk1>
        <a:sysClr val="windowText" lastClr="000000"/>
      </a:dk1>
      <a:lt1>
        <a:sysClr val="window" lastClr="FFFFFF"/>
      </a:lt1>
      <a:dk2>
        <a:srgbClr val="212121"/>
      </a:dk2>
      <a:lt2>
        <a:srgbClr val="636363"/>
      </a:lt2>
      <a:accent1>
        <a:srgbClr val="00C6BB"/>
      </a:accent1>
      <a:accent2>
        <a:srgbClr val="6FEBA0"/>
      </a:accent2>
      <a:accent3>
        <a:srgbClr val="B6DF5E"/>
      </a:accent3>
      <a:accent4>
        <a:srgbClr val="EFB251"/>
      </a:accent4>
      <a:accent5>
        <a:srgbClr val="EF755F"/>
      </a:accent5>
      <a:accent6>
        <a:srgbClr val="ED515C"/>
      </a:accent6>
      <a:hlink>
        <a:srgbClr val="8F8F8F"/>
      </a:hlink>
      <a:folHlink>
        <a:srgbClr val="A5A5A5"/>
      </a:folHlink>
    </a:clrScheme>
    <a:fontScheme name="Concis">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Concis">
      <a:fillStyleLst>
        <a:solidFill>
          <a:schemeClr val="phClr"/>
        </a:solidFill>
        <a:gradFill rotWithShape="1">
          <a:gsLst>
            <a:gs pos="0">
              <a:schemeClr val="phClr">
                <a:tint val="80000"/>
                <a:lumMod val="105000"/>
              </a:schemeClr>
            </a:gs>
            <a:gs pos="100000">
              <a:schemeClr val="phClr">
                <a:tint val="90000"/>
              </a:schemeClr>
            </a:gs>
          </a:gsLst>
          <a:lin ang="5400000" scaled="0"/>
        </a:gradFill>
        <a:blipFill rotWithShape="1">
          <a:blip xmlns:r="http://schemas.openxmlformats.org/officeDocument/2006/relationships" r:embed="rId1">
            <a:duotone>
              <a:schemeClr val="phClr">
                <a:tint val="98000"/>
                <a:lumMod val="102000"/>
              </a:schemeClr>
              <a:schemeClr val="phClr">
                <a:shade val="98000"/>
                <a:lumMod val="98000"/>
              </a:schemeClr>
            </a:duotone>
          </a:blip>
          <a:tile tx="0" ty="0" sx="100000" sy="100000" flip="none" algn="tl"/>
        </a:blipFill>
      </a:fillStyleLst>
      <a:lnStyleLst>
        <a:ln w="9525" cap="rnd" cmpd="sng" algn="ctr">
          <a:solidFill>
            <a:schemeClr val="phClr"/>
          </a:solidFill>
          <a:prstDash val="solid"/>
        </a:ln>
        <a:ln w="15875" cap="rnd" cmpd="sng" algn="ctr">
          <a:solidFill>
            <a:schemeClr val="phClr"/>
          </a:solidFill>
          <a:prstDash val="solid"/>
        </a:ln>
        <a:ln w="25400" cap="rnd" cmpd="sng" algn="ctr">
          <a:solidFill>
            <a:schemeClr val="phClr"/>
          </a:solidFill>
          <a:prstDash val="solid"/>
        </a:ln>
      </a:lnStyleLst>
      <a:effectStyleLst>
        <a:effectStyle>
          <a:effectLst/>
        </a:effectStyle>
        <a:effectStyle>
          <a:effectLst/>
        </a:effectStyle>
        <a:effectStyle>
          <a:effectLst>
            <a:innerShdw blurRad="63500" dist="25400" dir="13500000">
              <a:srgbClr val="000000">
                <a:alpha val="75000"/>
              </a:srgbClr>
            </a:innerShdw>
          </a:effectLst>
        </a:effectStyle>
      </a:effectStyleLst>
      <a:bgFillStyleLst>
        <a:solidFill>
          <a:schemeClr val="phClr"/>
        </a:solidFill>
        <a:gradFill rotWithShape="1">
          <a:gsLst>
            <a:gs pos="0">
              <a:schemeClr val="phClr">
                <a:tint val="100000"/>
              </a:schemeClr>
            </a:gs>
            <a:gs pos="100000">
              <a:schemeClr val="phClr">
                <a:tint val="84000"/>
                <a:shade val="84000"/>
                <a:lumMod val="90000"/>
              </a:schemeClr>
            </a:gs>
          </a:gsLst>
          <a:lin ang="5400000" scaled="0"/>
        </a:gradFill>
        <a:gradFill rotWithShape="1">
          <a:gsLst>
            <a:gs pos="0">
              <a:schemeClr val="phClr">
                <a:tint val="84000"/>
                <a:shade val="90000"/>
                <a:satMod val="120000"/>
                <a:lumMod val="90000"/>
              </a:schemeClr>
            </a:gs>
            <a:gs pos="100000">
              <a:schemeClr val="phClr"/>
            </a:gs>
          </a:gsLst>
          <a:lin ang="5400000" scaled="0"/>
        </a:gradFill>
      </a:bgFillStyleLst>
    </a:fmtScheme>
  </a:themeElements>
  <a:objectDefaults/>
  <a:extraClrSchemeLst/>
  <a:extLst>
    <a:ext uri="{05A4C25C-085E-4340-85A3-A5531E510DB2}">
      <thm15:themeFamily xmlns:thm15="http://schemas.microsoft.com/office/thememl/2012/main" name="Quotable" id="{39EC5628-30ED-4578-ACD8-9820EDB8E15A}" vid="{6F3559E9-1A4C-49D8-94D4-F41003531C49}"/>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570</Words>
  <Characters>3140</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Bottigliri</dc:creator>
  <cp:keywords/>
  <dc:description/>
  <cp:lastModifiedBy>Anthony Bottigliri</cp:lastModifiedBy>
  <cp:revision>19</cp:revision>
  <dcterms:created xsi:type="dcterms:W3CDTF">2025-11-25T08:42:00Z</dcterms:created>
  <dcterms:modified xsi:type="dcterms:W3CDTF">2025-11-28T13:54:00Z</dcterms:modified>
</cp:coreProperties>
</file>